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9DB1E" w14:textId="2644FF69" w:rsidR="00F223B8" w:rsidRDefault="00F223B8" w:rsidP="00F223B8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UCHWAŁA Nr </w:t>
      </w:r>
      <w:r w:rsidR="001B4416">
        <w:rPr>
          <w:rFonts w:ascii="Verdana" w:hAnsi="Verdana" w:cs="Arial"/>
          <w:b/>
          <w:bCs/>
          <w:sz w:val="20"/>
          <w:szCs w:val="20"/>
        </w:rPr>
        <w:t>XXVIII/161/2026</w:t>
      </w:r>
    </w:p>
    <w:p w14:paraId="55B7DC59" w14:textId="77777777" w:rsidR="00F223B8" w:rsidRDefault="00F223B8" w:rsidP="00F223B8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98D22FE" w14:textId="77777777" w:rsidR="00F223B8" w:rsidRDefault="00F223B8" w:rsidP="00F223B8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Rady Miejskiej w Stawiszynie</w:t>
      </w:r>
    </w:p>
    <w:p w14:paraId="068429E4" w14:textId="77777777" w:rsidR="00F223B8" w:rsidRDefault="00F223B8" w:rsidP="00F223B8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1747CB79" w14:textId="0637AE20" w:rsidR="00F223B8" w:rsidRDefault="00F223B8" w:rsidP="00F223B8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z dnia </w:t>
      </w:r>
      <w:r w:rsidR="001B4416">
        <w:rPr>
          <w:rFonts w:ascii="Verdana" w:hAnsi="Verdana" w:cs="Arial"/>
          <w:b/>
          <w:bCs/>
          <w:sz w:val="20"/>
          <w:szCs w:val="20"/>
        </w:rPr>
        <w:t>17</w:t>
      </w:r>
      <w:r w:rsidR="00F8423D">
        <w:rPr>
          <w:rFonts w:ascii="Verdana" w:hAnsi="Verdana" w:cs="Arial"/>
          <w:b/>
          <w:bCs/>
          <w:sz w:val="20"/>
          <w:szCs w:val="20"/>
        </w:rPr>
        <w:t xml:space="preserve"> czerwca 202</w:t>
      </w:r>
      <w:r w:rsidR="00BE1AF0">
        <w:rPr>
          <w:rFonts w:ascii="Verdana" w:hAnsi="Verdana" w:cs="Arial"/>
          <w:b/>
          <w:bCs/>
          <w:sz w:val="20"/>
          <w:szCs w:val="20"/>
        </w:rPr>
        <w:t>6</w:t>
      </w:r>
      <w:r>
        <w:rPr>
          <w:rFonts w:ascii="Verdana" w:hAnsi="Verdana" w:cs="Arial"/>
          <w:b/>
          <w:bCs/>
          <w:sz w:val="20"/>
          <w:szCs w:val="20"/>
        </w:rPr>
        <w:t xml:space="preserve"> r.</w:t>
      </w:r>
    </w:p>
    <w:p w14:paraId="3855AAE9" w14:textId="77777777" w:rsidR="00F223B8" w:rsidRDefault="00F223B8" w:rsidP="00F223B8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498A9133" w14:textId="77777777" w:rsidR="00F223B8" w:rsidRDefault="00F223B8" w:rsidP="00F223B8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63F12239" w14:textId="6818F538" w:rsidR="00F223B8" w:rsidRDefault="00F223B8" w:rsidP="00F223B8">
      <w:pPr>
        <w:autoSpaceDE w:val="0"/>
        <w:autoSpaceDN w:val="0"/>
        <w:adjustRightInd w:val="0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w sprawie </w:t>
      </w:r>
      <w:r>
        <w:rPr>
          <w:rFonts w:ascii="Verdana" w:hAnsi="Verdana" w:cs="Arial"/>
          <w:b/>
          <w:sz w:val="20"/>
          <w:szCs w:val="20"/>
        </w:rPr>
        <w:t>: zatwierdzenia rocznego sprawozdania finansowego Miejsko-Gminnego Oś</w:t>
      </w:r>
      <w:r w:rsidR="008759AA">
        <w:rPr>
          <w:rFonts w:ascii="Verdana" w:hAnsi="Verdana" w:cs="Arial"/>
          <w:b/>
          <w:sz w:val="20"/>
          <w:szCs w:val="20"/>
        </w:rPr>
        <w:t>rodka Kultury w Zbiersku za 202</w:t>
      </w:r>
      <w:r w:rsidR="00BE1AF0">
        <w:rPr>
          <w:rFonts w:ascii="Verdana" w:hAnsi="Verdana" w:cs="Arial"/>
          <w:b/>
          <w:sz w:val="20"/>
          <w:szCs w:val="20"/>
        </w:rPr>
        <w:t>5</w:t>
      </w:r>
      <w:r>
        <w:rPr>
          <w:rFonts w:ascii="Verdana" w:hAnsi="Verdana" w:cs="Arial"/>
          <w:b/>
          <w:sz w:val="20"/>
          <w:szCs w:val="20"/>
        </w:rPr>
        <w:t xml:space="preserve"> rok</w:t>
      </w:r>
    </w:p>
    <w:p w14:paraId="34BAD699" w14:textId="77777777" w:rsidR="00F223B8" w:rsidRDefault="00F223B8" w:rsidP="00F223B8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0149E700" w14:textId="77777777" w:rsidR="00BE1AF0" w:rsidRDefault="00BE1AF0" w:rsidP="00BE1AF0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Na podstawie art. 18 ust. 2 pkt. 15 ustawy z dnia z dnia 8 marca 1990 r. o samorządzie gminnym (Dz. U. z 2026 roku, poz. 662) oraz art. 53 ust.1 ustawy z dnia 29 września 1994r. o rachunkowości (Dz. U. z 2026r. poz. 522) uchwala się, co następuje:</w:t>
      </w:r>
    </w:p>
    <w:p w14:paraId="02C4E594" w14:textId="77777777" w:rsidR="00F223B8" w:rsidRDefault="00F223B8" w:rsidP="00F223B8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56A8002F" w14:textId="77777777" w:rsidR="00F223B8" w:rsidRDefault="00F223B8" w:rsidP="00F223B8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061BE55E" w14:textId="77777777" w:rsidR="00F223B8" w:rsidRDefault="00F223B8" w:rsidP="00F223B8">
      <w:pPr>
        <w:autoSpaceDE w:val="0"/>
        <w:autoSpaceDN w:val="0"/>
        <w:adjustRightInd w:val="0"/>
        <w:jc w:val="center"/>
        <w:rPr>
          <w:rFonts w:ascii="Verdana" w:hAnsi="Verdana" w:cs="Arial"/>
          <w:sz w:val="20"/>
          <w:szCs w:val="20"/>
        </w:rPr>
      </w:pPr>
    </w:p>
    <w:p w14:paraId="773B0CE7" w14:textId="2FB59E13" w:rsidR="00F223B8" w:rsidRDefault="00F223B8" w:rsidP="00F223B8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§ 1. Zatwierdza się roczne spra</w:t>
      </w:r>
      <w:r w:rsidR="00F8423D">
        <w:rPr>
          <w:rFonts w:ascii="Verdana" w:hAnsi="Verdana" w:cs="Arial"/>
          <w:sz w:val="20"/>
          <w:szCs w:val="20"/>
        </w:rPr>
        <w:t>wozdanie finansowe za 202</w:t>
      </w:r>
      <w:r w:rsidR="00BE1AF0">
        <w:rPr>
          <w:rFonts w:ascii="Verdana" w:hAnsi="Verdana" w:cs="Arial"/>
          <w:sz w:val="20"/>
          <w:szCs w:val="20"/>
        </w:rPr>
        <w:t>5</w:t>
      </w:r>
      <w:r>
        <w:rPr>
          <w:rFonts w:ascii="Verdana" w:hAnsi="Verdana" w:cs="Arial"/>
          <w:sz w:val="20"/>
          <w:szCs w:val="20"/>
        </w:rPr>
        <w:t xml:space="preserve"> rok obejmujące :</w:t>
      </w:r>
    </w:p>
    <w:p w14:paraId="2F6AFE3E" w14:textId="77777777" w:rsidR="00F223B8" w:rsidRDefault="00F223B8" w:rsidP="00F223B8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36A861F9" w14:textId="77777777" w:rsidR="00F223B8" w:rsidRDefault="00F223B8" w:rsidP="00F223B8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1. wprowadzenie do sprawozdania rocznego Miejsko-Gminnego Ośrodka Kultury </w:t>
      </w:r>
    </w:p>
    <w:p w14:paraId="74C351F0" w14:textId="77777777" w:rsidR="00F223B8" w:rsidRDefault="00F223B8" w:rsidP="00F223B8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w Zbiersku.</w:t>
      </w:r>
    </w:p>
    <w:p w14:paraId="042B6525" w14:textId="2CF8F734" w:rsidR="00F223B8" w:rsidRDefault="00F223B8" w:rsidP="00F223B8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2. bilans na dzień 31 grudnia </w:t>
      </w:r>
      <w:r w:rsidR="00F8423D">
        <w:rPr>
          <w:rFonts w:ascii="Verdana" w:hAnsi="Verdana" w:cs="Arial"/>
          <w:sz w:val="20"/>
          <w:szCs w:val="20"/>
        </w:rPr>
        <w:t>202</w:t>
      </w:r>
      <w:r w:rsidR="00BE1AF0">
        <w:rPr>
          <w:rFonts w:ascii="Verdana" w:hAnsi="Verdana" w:cs="Arial"/>
          <w:sz w:val="20"/>
          <w:szCs w:val="20"/>
        </w:rPr>
        <w:t>5</w:t>
      </w:r>
      <w:r>
        <w:rPr>
          <w:rFonts w:ascii="Verdana" w:hAnsi="Verdana" w:cs="Arial"/>
          <w:sz w:val="20"/>
          <w:szCs w:val="20"/>
        </w:rPr>
        <w:t xml:space="preserve"> r.</w:t>
      </w:r>
    </w:p>
    <w:p w14:paraId="0FD3E0C9" w14:textId="2A3A48E4" w:rsidR="00F223B8" w:rsidRDefault="00F223B8" w:rsidP="00F223B8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3. rachunek zysków i strat (wariant porównawczy) za okres od dnia 1 stycznia 20</w:t>
      </w:r>
      <w:r w:rsidR="00F8423D">
        <w:rPr>
          <w:rFonts w:ascii="Verdana" w:hAnsi="Verdana" w:cs="Arial"/>
          <w:sz w:val="20"/>
          <w:szCs w:val="20"/>
        </w:rPr>
        <w:t>2</w:t>
      </w:r>
      <w:r w:rsidR="00BE1AF0">
        <w:rPr>
          <w:rFonts w:ascii="Verdana" w:hAnsi="Verdana" w:cs="Arial"/>
          <w:sz w:val="20"/>
          <w:szCs w:val="20"/>
        </w:rPr>
        <w:t>5</w:t>
      </w:r>
      <w:r>
        <w:rPr>
          <w:rFonts w:ascii="Verdana" w:hAnsi="Verdana" w:cs="Arial"/>
          <w:sz w:val="20"/>
          <w:szCs w:val="20"/>
        </w:rPr>
        <w:t xml:space="preserve"> roku do 31 grudnia 20</w:t>
      </w:r>
      <w:r w:rsidR="00F8423D">
        <w:rPr>
          <w:rFonts w:ascii="Verdana" w:hAnsi="Verdana" w:cs="Arial"/>
          <w:sz w:val="20"/>
          <w:szCs w:val="20"/>
        </w:rPr>
        <w:t>2</w:t>
      </w:r>
      <w:r w:rsidR="00BE1AF0">
        <w:rPr>
          <w:rFonts w:ascii="Verdana" w:hAnsi="Verdana" w:cs="Arial"/>
          <w:sz w:val="20"/>
          <w:szCs w:val="20"/>
        </w:rPr>
        <w:t>5</w:t>
      </w:r>
      <w:r>
        <w:rPr>
          <w:rFonts w:ascii="Verdana" w:hAnsi="Verdana" w:cs="Arial"/>
          <w:sz w:val="20"/>
          <w:szCs w:val="20"/>
        </w:rPr>
        <w:t xml:space="preserve"> roku.</w:t>
      </w:r>
    </w:p>
    <w:p w14:paraId="4E63362B" w14:textId="77777777" w:rsidR="00F223B8" w:rsidRDefault="00F223B8" w:rsidP="00F223B8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4F21DD79" w14:textId="77777777" w:rsidR="00F223B8" w:rsidRDefault="00F223B8" w:rsidP="00F223B8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613A3A3B" w14:textId="190B1418" w:rsidR="00F223B8" w:rsidRDefault="00F223B8" w:rsidP="00F223B8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§ 2. Wykonanie uchwały powierza się Burmistrzowi Stawiszyna</w:t>
      </w:r>
      <w:r w:rsidR="00BE1AF0">
        <w:rPr>
          <w:rFonts w:ascii="Verdana" w:hAnsi="Verdana" w:cs="Arial"/>
          <w:sz w:val="20"/>
          <w:szCs w:val="20"/>
        </w:rPr>
        <w:t>.</w:t>
      </w:r>
    </w:p>
    <w:p w14:paraId="11D8CA05" w14:textId="77777777" w:rsidR="00F223B8" w:rsidRDefault="00F223B8" w:rsidP="00F223B8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44CADA76" w14:textId="77777777" w:rsidR="00F223B8" w:rsidRDefault="00F223B8" w:rsidP="00F223B8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352BC6FF" w14:textId="77777777" w:rsidR="00F223B8" w:rsidRDefault="00F223B8" w:rsidP="00F223B8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§ 3. Uchwała wchodzi w życie z dniem podjęcia.</w:t>
      </w:r>
    </w:p>
    <w:p w14:paraId="6B7DEE37" w14:textId="77777777" w:rsidR="00F223B8" w:rsidRDefault="00F223B8" w:rsidP="00F223B8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59289C0E" w14:textId="77777777" w:rsidR="00F223B8" w:rsidRDefault="00F223B8" w:rsidP="00F223B8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05F7AA78" w14:textId="77777777" w:rsidR="00F8423D" w:rsidRDefault="00F8423D" w:rsidP="00F223B8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095367DB" w14:textId="77777777" w:rsidR="00F8423D" w:rsidRDefault="00F8423D" w:rsidP="00F223B8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5FC4011E" w14:textId="77777777" w:rsidR="00F8423D" w:rsidRDefault="00F8423D" w:rsidP="00F223B8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7D6BBD74" w14:textId="77777777" w:rsidR="00F8423D" w:rsidRDefault="00F8423D" w:rsidP="00F223B8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294FF803" w14:textId="77777777" w:rsidR="00F8423D" w:rsidRDefault="00F8423D" w:rsidP="00F223B8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7BEA6214" w14:textId="77777777" w:rsidR="00F8423D" w:rsidRDefault="00F8423D" w:rsidP="00F223B8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69C1950C" w14:textId="77777777" w:rsidR="00F8423D" w:rsidRDefault="00F8423D" w:rsidP="00F223B8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427FC9E5" w14:textId="77777777" w:rsidR="00F8423D" w:rsidRDefault="00F8423D" w:rsidP="00F223B8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3B713C8B" w14:textId="77777777" w:rsidR="00F8423D" w:rsidRDefault="00F8423D" w:rsidP="00F223B8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022C7EFC" w14:textId="77777777" w:rsidR="00F8423D" w:rsidRDefault="00F8423D" w:rsidP="00F223B8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00103EE6" w14:textId="77777777" w:rsidR="00F8423D" w:rsidRDefault="00F8423D" w:rsidP="00F223B8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0A49BDA0" w14:textId="77777777" w:rsidR="00F8423D" w:rsidRDefault="00F8423D" w:rsidP="00F223B8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49FC52D9" w14:textId="77777777" w:rsidR="00F8423D" w:rsidRDefault="00F8423D" w:rsidP="00F223B8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700332BF" w14:textId="77777777" w:rsidR="00F8423D" w:rsidRDefault="00F8423D" w:rsidP="00F223B8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45BEBEB9" w14:textId="77777777" w:rsidR="00F8423D" w:rsidRDefault="00F8423D" w:rsidP="00F223B8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41A7AA6E" w14:textId="77777777" w:rsidR="00F8423D" w:rsidRDefault="00F8423D" w:rsidP="00F223B8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58421507" w14:textId="77777777" w:rsidR="00F8423D" w:rsidRDefault="00F8423D" w:rsidP="00F223B8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7A2D89ED" w14:textId="77777777" w:rsidR="00F8423D" w:rsidRDefault="00F8423D" w:rsidP="00F223B8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401147E0" w14:textId="77777777" w:rsidR="00F8423D" w:rsidRDefault="00F8423D" w:rsidP="00F223B8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71FF4319" w14:textId="77777777" w:rsidR="00F8423D" w:rsidRDefault="00F8423D" w:rsidP="00F223B8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68BE1768" w14:textId="77777777" w:rsidR="00F8423D" w:rsidRDefault="00F8423D" w:rsidP="00F223B8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5F94DE66" w14:textId="77777777" w:rsidR="00F8423D" w:rsidRDefault="00F8423D" w:rsidP="00F223B8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6D24E54A" w14:textId="77777777" w:rsidR="00F8423D" w:rsidRDefault="00F8423D" w:rsidP="00F223B8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3B7D39D9" w14:textId="77777777" w:rsidR="00F8423D" w:rsidRDefault="00F8423D" w:rsidP="00F223B8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4E211E4F" w14:textId="77777777" w:rsidR="00F8423D" w:rsidRDefault="00F8423D" w:rsidP="00F223B8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6794ACCA" w14:textId="77777777" w:rsidR="00F223B8" w:rsidRDefault="00F223B8" w:rsidP="00F223B8">
      <w:pPr>
        <w:autoSpaceDE w:val="0"/>
        <w:autoSpaceDN w:val="0"/>
        <w:adjustRightInd w:val="0"/>
        <w:rPr>
          <w:rFonts w:ascii="Verdana" w:hAnsi="Verdana" w:cs="TimesNewRomanPSMT"/>
          <w:sz w:val="20"/>
          <w:szCs w:val="20"/>
        </w:rPr>
      </w:pPr>
    </w:p>
    <w:p w14:paraId="4DB5B765" w14:textId="77777777" w:rsidR="00F223B8" w:rsidRDefault="00F223B8" w:rsidP="00F223B8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lastRenderedPageBreak/>
        <w:t>UZASADNIENIE</w:t>
      </w:r>
    </w:p>
    <w:p w14:paraId="4F497AC0" w14:textId="447496BC" w:rsidR="008759AA" w:rsidRDefault="003F0B5A" w:rsidP="008759AA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Do </w:t>
      </w:r>
      <w:r w:rsidR="00F223B8">
        <w:rPr>
          <w:rFonts w:ascii="Verdana" w:hAnsi="Verdana" w:cs="Arial"/>
          <w:b/>
          <w:bCs/>
          <w:sz w:val="20"/>
          <w:szCs w:val="20"/>
        </w:rPr>
        <w:t>UCHWAŁ</w:t>
      </w:r>
      <w:r>
        <w:rPr>
          <w:rFonts w:ascii="Verdana" w:hAnsi="Verdana" w:cs="Arial"/>
          <w:b/>
          <w:bCs/>
          <w:sz w:val="20"/>
          <w:szCs w:val="20"/>
        </w:rPr>
        <w:t>Y</w:t>
      </w:r>
      <w:r w:rsidR="00F223B8">
        <w:rPr>
          <w:rFonts w:ascii="Verdana" w:hAnsi="Verdana" w:cs="Arial"/>
          <w:b/>
          <w:bCs/>
          <w:sz w:val="20"/>
          <w:szCs w:val="20"/>
        </w:rPr>
        <w:t xml:space="preserve"> Nr </w:t>
      </w:r>
      <w:r w:rsidR="001B4416">
        <w:rPr>
          <w:rFonts w:ascii="Verdana" w:hAnsi="Verdana" w:cs="Arial"/>
          <w:b/>
          <w:bCs/>
          <w:sz w:val="20"/>
          <w:szCs w:val="20"/>
        </w:rPr>
        <w:t>XXVIII/161/2026</w:t>
      </w:r>
    </w:p>
    <w:p w14:paraId="50F70884" w14:textId="77777777" w:rsidR="008759AA" w:rsidRDefault="00F223B8" w:rsidP="008759AA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Rady M</w:t>
      </w:r>
      <w:r w:rsidR="00F8423D">
        <w:rPr>
          <w:rFonts w:ascii="Verdana" w:hAnsi="Verdana" w:cs="Arial"/>
          <w:b/>
          <w:bCs/>
          <w:sz w:val="20"/>
          <w:szCs w:val="20"/>
        </w:rPr>
        <w:t>iejskiej w Stawiszynie</w:t>
      </w:r>
    </w:p>
    <w:p w14:paraId="300E97F4" w14:textId="4FA5B390" w:rsidR="008759AA" w:rsidRDefault="00F8423D" w:rsidP="008759AA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z dnia </w:t>
      </w:r>
      <w:r w:rsidR="001B4416">
        <w:rPr>
          <w:rFonts w:ascii="Verdana" w:hAnsi="Verdana" w:cs="Arial"/>
          <w:b/>
          <w:bCs/>
          <w:sz w:val="20"/>
          <w:szCs w:val="20"/>
        </w:rPr>
        <w:t>17</w:t>
      </w:r>
      <w:r>
        <w:rPr>
          <w:rFonts w:ascii="Verdana" w:hAnsi="Verdana" w:cs="Arial"/>
          <w:b/>
          <w:bCs/>
          <w:sz w:val="20"/>
          <w:szCs w:val="20"/>
        </w:rPr>
        <w:t xml:space="preserve"> czerwca 202</w:t>
      </w:r>
      <w:r w:rsidR="007B6671">
        <w:rPr>
          <w:rFonts w:ascii="Verdana" w:hAnsi="Verdana" w:cs="Arial"/>
          <w:b/>
          <w:bCs/>
          <w:sz w:val="20"/>
          <w:szCs w:val="20"/>
        </w:rPr>
        <w:t>6</w:t>
      </w:r>
      <w:r w:rsidR="00F223B8">
        <w:rPr>
          <w:rFonts w:ascii="Verdana" w:hAnsi="Verdana" w:cs="Arial"/>
          <w:b/>
          <w:bCs/>
          <w:sz w:val="20"/>
          <w:szCs w:val="20"/>
        </w:rPr>
        <w:t xml:space="preserve"> r.</w:t>
      </w:r>
    </w:p>
    <w:p w14:paraId="010909BD" w14:textId="77777777" w:rsidR="001B4416" w:rsidRDefault="001B4416" w:rsidP="008759AA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3AE849FA" w14:textId="5E2127FF" w:rsidR="00F223B8" w:rsidRPr="003F0B5A" w:rsidRDefault="00F223B8" w:rsidP="00F223B8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w sprawie </w:t>
      </w:r>
      <w:r>
        <w:rPr>
          <w:rFonts w:ascii="Verdana" w:hAnsi="Verdana" w:cs="Arial"/>
          <w:b/>
          <w:sz w:val="20"/>
          <w:szCs w:val="20"/>
        </w:rPr>
        <w:t>: zatwierdzenia rocznego sprawozdania finansowego Miejsko-Gminnego Oś</w:t>
      </w:r>
      <w:r w:rsidR="00F8423D">
        <w:rPr>
          <w:rFonts w:ascii="Verdana" w:hAnsi="Verdana" w:cs="Arial"/>
          <w:b/>
          <w:sz w:val="20"/>
          <w:szCs w:val="20"/>
        </w:rPr>
        <w:t>rodka Kultury w Zbiersku za 202</w:t>
      </w:r>
      <w:r w:rsidR="007B6671">
        <w:rPr>
          <w:rFonts w:ascii="Verdana" w:hAnsi="Verdana" w:cs="Arial"/>
          <w:b/>
          <w:sz w:val="20"/>
          <w:szCs w:val="20"/>
        </w:rPr>
        <w:t>5</w:t>
      </w:r>
      <w:r>
        <w:rPr>
          <w:rFonts w:ascii="Verdana" w:hAnsi="Verdana" w:cs="Arial"/>
          <w:b/>
          <w:sz w:val="20"/>
          <w:szCs w:val="20"/>
        </w:rPr>
        <w:t xml:space="preserve"> rok</w:t>
      </w:r>
    </w:p>
    <w:p w14:paraId="7C6AC998" w14:textId="77777777" w:rsidR="00F223B8" w:rsidRDefault="00F223B8" w:rsidP="00F223B8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</w:p>
    <w:p w14:paraId="27C4BAE4" w14:textId="43EAE42E" w:rsidR="00F223B8" w:rsidRDefault="00F223B8" w:rsidP="00F223B8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Roczne sprawozdanie finansowe za 20</w:t>
      </w:r>
      <w:r w:rsidR="00F8423D">
        <w:rPr>
          <w:rFonts w:ascii="Verdana" w:hAnsi="Verdana" w:cs="Arial"/>
          <w:sz w:val="20"/>
          <w:szCs w:val="20"/>
        </w:rPr>
        <w:t>2</w:t>
      </w:r>
      <w:r w:rsidR="007B6671">
        <w:rPr>
          <w:rFonts w:ascii="Verdana" w:hAnsi="Verdana" w:cs="Arial"/>
          <w:sz w:val="20"/>
          <w:szCs w:val="20"/>
        </w:rPr>
        <w:t>5</w:t>
      </w:r>
      <w:r>
        <w:rPr>
          <w:rFonts w:ascii="Verdana" w:hAnsi="Verdana" w:cs="Arial"/>
          <w:sz w:val="20"/>
          <w:szCs w:val="20"/>
        </w:rPr>
        <w:t xml:space="preserve"> rok Miejsko-Gminnego Ośrodka Kultury           w Zbiersku   obejmuje :</w:t>
      </w:r>
    </w:p>
    <w:p w14:paraId="41427B3E" w14:textId="0EE13CC0" w:rsidR="00F223B8" w:rsidRDefault="00F223B8" w:rsidP="00F223B8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- wprowadzenie do sprawozdania rocznego za </w:t>
      </w:r>
      <w:r w:rsidR="00F8423D">
        <w:rPr>
          <w:rFonts w:ascii="Verdana" w:hAnsi="Verdana" w:cs="Arial"/>
          <w:sz w:val="20"/>
          <w:szCs w:val="20"/>
        </w:rPr>
        <w:t>202</w:t>
      </w:r>
      <w:r w:rsidR="007B6671">
        <w:rPr>
          <w:rFonts w:ascii="Verdana" w:hAnsi="Verdana" w:cs="Arial"/>
          <w:sz w:val="20"/>
          <w:szCs w:val="20"/>
        </w:rPr>
        <w:t>4</w:t>
      </w:r>
      <w:r>
        <w:rPr>
          <w:rFonts w:ascii="Verdana" w:hAnsi="Verdana" w:cs="Arial"/>
          <w:sz w:val="20"/>
          <w:szCs w:val="20"/>
        </w:rPr>
        <w:t xml:space="preserve"> rok, bilans sporządzony na dzień 31 grudnia 20</w:t>
      </w:r>
      <w:r w:rsidR="00F8423D">
        <w:rPr>
          <w:rFonts w:ascii="Verdana" w:hAnsi="Verdana" w:cs="Arial"/>
          <w:sz w:val="20"/>
          <w:szCs w:val="20"/>
        </w:rPr>
        <w:t>2</w:t>
      </w:r>
      <w:r w:rsidR="007B6671">
        <w:rPr>
          <w:rFonts w:ascii="Verdana" w:hAnsi="Verdana" w:cs="Arial"/>
          <w:sz w:val="20"/>
          <w:szCs w:val="20"/>
        </w:rPr>
        <w:t>5</w:t>
      </w:r>
      <w:r>
        <w:rPr>
          <w:rFonts w:ascii="Verdana" w:hAnsi="Verdana" w:cs="Arial"/>
          <w:sz w:val="20"/>
          <w:szCs w:val="20"/>
        </w:rPr>
        <w:t xml:space="preserve"> roku oraz  rachunek zysków i strat za okres od 1 stycznia 20</w:t>
      </w:r>
      <w:r w:rsidR="00F8423D">
        <w:rPr>
          <w:rFonts w:ascii="Verdana" w:hAnsi="Verdana" w:cs="Arial"/>
          <w:sz w:val="20"/>
          <w:szCs w:val="20"/>
        </w:rPr>
        <w:t>2</w:t>
      </w:r>
      <w:r w:rsidR="007B6671">
        <w:rPr>
          <w:rFonts w:ascii="Verdana" w:hAnsi="Verdana" w:cs="Arial"/>
          <w:sz w:val="20"/>
          <w:szCs w:val="20"/>
        </w:rPr>
        <w:t>5</w:t>
      </w:r>
      <w:r>
        <w:rPr>
          <w:rFonts w:ascii="Verdana" w:hAnsi="Verdana" w:cs="Arial"/>
          <w:sz w:val="20"/>
          <w:szCs w:val="20"/>
        </w:rPr>
        <w:t xml:space="preserve"> r. do 31 grudnia 20</w:t>
      </w:r>
      <w:r w:rsidR="00F8423D">
        <w:rPr>
          <w:rFonts w:ascii="Verdana" w:hAnsi="Verdana" w:cs="Arial"/>
          <w:sz w:val="20"/>
          <w:szCs w:val="20"/>
        </w:rPr>
        <w:t>2</w:t>
      </w:r>
      <w:r w:rsidR="007B6671">
        <w:rPr>
          <w:rFonts w:ascii="Verdana" w:hAnsi="Verdana" w:cs="Arial"/>
          <w:sz w:val="20"/>
          <w:szCs w:val="20"/>
        </w:rPr>
        <w:t>5</w:t>
      </w:r>
      <w:r>
        <w:rPr>
          <w:rFonts w:ascii="Verdana" w:hAnsi="Verdana" w:cs="Arial"/>
          <w:sz w:val="20"/>
          <w:szCs w:val="20"/>
        </w:rPr>
        <w:t xml:space="preserve"> r. </w:t>
      </w:r>
    </w:p>
    <w:p w14:paraId="2E7EDF21" w14:textId="77777777" w:rsidR="00F223B8" w:rsidRDefault="00F223B8" w:rsidP="00F223B8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Zgodnie z art. 53 ust.1 ustawy z dnia 29 września 1994r. o rachunkowości</w:t>
      </w:r>
    </w:p>
    <w:p w14:paraId="5442B427" w14:textId="28577D66" w:rsidR="00F223B8" w:rsidRDefault="00F223B8" w:rsidP="00F223B8">
      <w:pPr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( Dz. U. z </w:t>
      </w:r>
      <w:r w:rsidR="00F8423D">
        <w:rPr>
          <w:rFonts w:ascii="Verdana" w:hAnsi="Verdana" w:cs="Arial"/>
          <w:sz w:val="20"/>
          <w:szCs w:val="20"/>
        </w:rPr>
        <w:t>20</w:t>
      </w:r>
      <w:r w:rsidR="007B6671">
        <w:rPr>
          <w:rFonts w:ascii="Verdana" w:hAnsi="Verdana" w:cs="Arial"/>
          <w:sz w:val="20"/>
          <w:szCs w:val="20"/>
        </w:rPr>
        <w:t>26</w:t>
      </w:r>
      <w:r w:rsidR="00F8423D">
        <w:rPr>
          <w:rFonts w:ascii="Verdana" w:hAnsi="Verdana" w:cs="Arial"/>
          <w:sz w:val="20"/>
          <w:szCs w:val="20"/>
        </w:rPr>
        <w:t xml:space="preserve">, poz. </w:t>
      </w:r>
      <w:r w:rsidR="007B6671">
        <w:rPr>
          <w:rFonts w:ascii="Verdana" w:hAnsi="Verdana" w:cs="Arial"/>
          <w:sz w:val="20"/>
          <w:szCs w:val="20"/>
        </w:rPr>
        <w:t>522</w:t>
      </w:r>
      <w:r>
        <w:rPr>
          <w:rFonts w:ascii="Verdana" w:hAnsi="Verdana" w:cs="Arial"/>
          <w:sz w:val="20"/>
          <w:szCs w:val="20"/>
        </w:rPr>
        <w:t>) roczne sprawozdanie finansowe instytucji kultury podlega zatwierdzeniu przez organ zatwierdzający jakim jest R</w:t>
      </w:r>
      <w:r w:rsidR="00F8423D">
        <w:rPr>
          <w:rFonts w:ascii="Verdana" w:hAnsi="Verdana" w:cs="Arial"/>
          <w:sz w:val="20"/>
          <w:szCs w:val="20"/>
        </w:rPr>
        <w:t>ada Miejska</w:t>
      </w:r>
      <w:r>
        <w:rPr>
          <w:rFonts w:ascii="Verdana" w:hAnsi="Verdana" w:cs="Arial"/>
          <w:sz w:val="20"/>
          <w:szCs w:val="20"/>
        </w:rPr>
        <w:t xml:space="preserve"> w Stawiszynie.</w:t>
      </w:r>
    </w:p>
    <w:p w14:paraId="1E061ABB" w14:textId="77777777" w:rsidR="00F223B8" w:rsidRDefault="00F223B8" w:rsidP="00F223B8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 związku z powyższym podjęcie niniejszej uchwały jest uzasadnione</w:t>
      </w:r>
      <w:r>
        <w:rPr>
          <w:rFonts w:ascii="Verdana" w:hAnsi="Verdana" w:cs="TimesNewRomanPSMT"/>
          <w:sz w:val="20"/>
          <w:szCs w:val="20"/>
        </w:rPr>
        <w:t>.</w:t>
      </w:r>
    </w:p>
    <w:p w14:paraId="6B3C3440" w14:textId="77777777" w:rsidR="0053307C" w:rsidRDefault="0053307C"/>
    <w:sectPr w:rsidR="00533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3B8"/>
    <w:rsid w:val="001B4416"/>
    <w:rsid w:val="002A7393"/>
    <w:rsid w:val="003114B7"/>
    <w:rsid w:val="003A480E"/>
    <w:rsid w:val="003F0B5A"/>
    <w:rsid w:val="0053307C"/>
    <w:rsid w:val="007A20EC"/>
    <w:rsid w:val="007B6671"/>
    <w:rsid w:val="008759AA"/>
    <w:rsid w:val="00BE1AF0"/>
    <w:rsid w:val="00F223B8"/>
    <w:rsid w:val="00F8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123D5"/>
  <w15:chartTrackingRefBased/>
  <w15:docId w15:val="{1FC2E039-F53E-4DF2-83EB-9CDC700B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2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Migdał</dc:creator>
  <cp:keywords/>
  <dc:description/>
  <cp:lastModifiedBy>Gmina i Miasto Stawiszyn</cp:lastModifiedBy>
  <cp:revision>8</cp:revision>
  <cp:lastPrinted>2020-06-23T07:25:00Z</cp:lastPrinted>
  <dcterms:created xsi:type="dcterms:W3CDTF">2020-06-23T07:24:00Z</dcterms:created>
  <dcterms:modified xsi:type="dcterms:W3CDTF">2026-06-09T09:43:00Z</dcterms:modified>
</cp:coreProperties>
</file>